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07" w:rsidRPr="00F1610C" w:rsidRDefault="00933407">
      <w:pPr>
        <w:rPr>
          <w:rFonts w:ascii="Times New Roman" w:hAnsi="Times New Roman"/>
          <w:sz w:val="28"/>
          <w:szCs w:val="28"/>
        </w:rPr>
      </w:pPr>
      <w:r w:rsidRPr="00F1610C">
        <w:rPr>
          <w:rFonts w:ascii="Times New Roman" w:hAnsi="Times New Roman"/>
          <w:sz w:val="28"/>
          <w:szCs w:val="28"/>
        </w:rPr>
        <w:t>Здравствуйте  уважаемый  Евгений!</w:t>
      </w:r>
    </w:p>
    <w:p w:rsidR="00933407" w:rsidRPr="00060506" w:rsidRDefault="00933407">
      <w:pPr>
        <w:rPr>
          <w:rFonts w:ascii="Times New Roman" w:hAnsi="Times New Roman"/>
          <w:sz w:val="40"/>
          <w:szCs w:val="40"/>
        </w:rPr>
      </w:pPr>
    </w:p>
    <w:p w:rsidR="00933407" w:rsidRPr="00F1610C" w:rsidRDefault="00933407" w:rsidP="00F161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10C">
        <w:rPr>
          <w:rFonts w:ascii="Times New Roman" w:hAnsi="Times New Roman"/>
          <w:sz w:val="28"/>
          <w:szCs w:val="28"/>
        </w:rPr>
        <w:t>Привожу  правильную  схему  ШОН  301С  производства  ЗАО  НПП  «ЭИС»:</w:t>
      </w:r>
    </w:p>
    <w:p w:rsidR="00933407" w:rsidRPr="00F1610C" w:rsidRDefault="00933407" w:rsidP="00F16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10C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5.5pt;height:602.25pt;visibility:visible">
            <v:imagedata r:id="rId5" o:title=""/>
          </v:shape>
        </w:pict>
      </w:r>
    </w:p>
    <w:p w:rsidR="00933407" w:rsidRPr="00F1610C" w:rsidRDefault="00933407" w:rsidP="00F1610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610C">
        <w:rPr>
          <w:rFonts w:ascii="Times New Roman" w:hAnsi="Times New Roman"/>
          <w:sz w:val="28"/>
          <w:szCs w:val="28"/>
        </w:rPr>
        <w:t xml:space="preserve">Рубильник  (поз. </w:t>
      </w:r>
      <w:r w:rsidRPr="00F1610C">
        <w:rPr>
          <w:rFonts w:ascii="Times New Roman" w:hAnsi="Times New Roman"/>
          <w:sz w:val="28"/>
          <w:szCs w:val="28"/>
          <w:lang w:val="en-US"/>
        </w:rPr>
        <w:t>SA</w:t>
      </w:r>
      <w:r w:rsidRPr="00F1610C">
        <w:rPr>
          <w:rFonts w:ascii="Times New Roman" w:hAnsi="Times New Roman"/>
          <w:sz w:val="28"/>
          <w:szCs w:val="28"/>
        </w:rPr>
        <w:t xml:space="preserve">1)  заземляет  первичные  обмотки  трансформаторов  и,  соответственно,  обесточивает  вторичные  обмотки  трансформаторов.  Это  необходимо  для  производства  пусконаладочных  и  краткосрочных  (локальных)  ремонтных  и  регулировочных  работ.  При  этом  ВЧ – тракт,  организованный  посредством  подключенного  к  данному  ШОН  фильтра  присоединения  (ФП)  остаётся  в  работе,  так  как  устанавливаемый  </w:t>
      </w:r>
      <w:r w:rsidRPr="00F1610C">
        <w:rPr>
          <w:rFonts w:ascii="Times New Roman" w:hAnsi="Times New Roman"/>
          <w:b/>
          <w:bCs/>
          <w:sz w:val="28"/>
          <w:szCs w:val="28"/>
        </w:rPr>
        <w:t xml:space="preserve">только </w:t>
      </w:r>
      <w:r w:rsidRPr="00F1610C">
        <w:rPr>
          <w:rFonts w:ascii="Times New Roman" w:hAnsi="Times New Roman"/>
          <w:sz w:val="28"/>
          <w:szCs w:val="28"/>
        </w:rPr>
        <w:t xml:space="preserve"> для  этой  цели  дроссель  </w:t>
      </w:r>
      <w:r w:rsidRPr="00F1610C">
        <w:rPr>
          <w:rFonts w:ascii="Times New Roman" w:hAnsi="Times New Roman"/>
          <w:sz w:val="28"/>
          <w:szCs w:val="28"/>
          <w:lang w:val="en-US"/>
        </w:rPr>
        <w:t>L</w:t>
      </w:r>
      <w:r w:rsidRPr="00F1610C">
        <w:rPr>
          <w:rFonts w:ascii="Times New Roman" w:hAnsi="Times New Roman"/>
          <w:sz w:val="28"/>
          <w:szCs w:val="28"/>
        </w:rPr>
        <w:t xml:space="preserve">1  имеет  приличную  индуктивность  (100  мГн)  и  препятствует  шунтированию  рубильником  </w:t>
      </w:r>
      <w:r w:rsidRPr="00F1610C">
        <w:rPr>
          <w:rFonts w:ascii="Times New Roman" w:hAnsi="Times New Roman"/>
          <w:sz w:val="28"/>
          <w:szCs w:val="28"/>
          <w:lang w:val="en-US"/>
        </w:rPr>
        <w:t>SA</w:t>
      </w:r>
      <w:r w:rsidRPr="00F1610C">
        <w:rPr>
          <w:rFonts w:ascii="Times New Roman" w:hAnsi="Times New Roman"/>
          <w:sz w:val="28"/>
          <w:szCs w:val="28"/>
        </w:rPr>
        <w:t>1  ВЧ – сигнала  от  ФП  и  обратно.</w:t>
      </w:r>
    </w:p>
    <w:p w:rsidR="00933407" w:rsidRPr="00F1610C" w:rsidRDefault="00933407" w:rsidP="00F1610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610C">
        <w:rPr>
          <w:rFonts w:ascii="Times New Roman" w:hAnsi="Times New Roman"/>
          <w:sz w:val="28"/>
          <w:szCs w:val="28"/>
        </w:rPr>
        <w:t xml:space="preserve">Если  же  подключить  вывод  1  рубильника   </w:t>
      </w:r>
      <w:r w:rsidRPr="00F1610C">
        <w:rPr>
          <w:rFonts w:ascii="Times New Roman" w:hAnsi="Times New Roman"/>
          <w:sz w:val="28"/>
          <w:szCs w:val="28"/>
          <w:lang w:val="en-US"/>
        </w:rPr>
        <w:t>SA</w:t>
      </w:r>
      <w:r w:rsidRPr="00F1610C">
        <w:rPr>
          <w:rFonts w:ascii="Times New Roman" w:hAnsi="Times New Roman"/>
          <w:sz w:val="28"/>
          <w:szCs w:val="28"/>
        </w:rPr>
        <w:t xml:space="preserve">1  к  точке  КТ1  (как  на  обсуждаемой  на  форуме  схеме),  то  он  будет  просто  дублировать  основной  внешний  заземляющий  вторичную  (нижнюю)  обкладку  конденсатора  связи  нож  (как  правило  применяют  РВО – 10/400),  установка  которого  для  </w:t>
      </w:r>
      <w:bookmarkStart w:id="0" w:name="_Hlk39149449"/>
      <w:r w:rsidRPr="00F1610C">
        <w:rPr>
          <w:rFonts w:ascii="Times New Roman" w:hAnsi="Times New Roman"/>
          <w:sz w:val="28"/>
          <w:szCs w:val="28"/>
        </w:rPr>
        <w:t>каждого</w:t>
      </w:r>
      <w:bookmarkEnd w:id="0"/>
      <w:r w:rsidRPr="00F1610C">
        <w:rPr>
          <w:rFonts w:ascii="Times New Roman" w:hAnsi="Times New Roman"/>
          <w:sz w:val="28"/>
          <w:szCs w:val="28"/>
        </w:rPr>
        <w:t xml:space="preserve">  ВЧ – присоединения  и  каждого ШОН  обязательна  (ШОН  может  устанавливаться  и  без  ФП).   </w:t>
      </w:r>
    </w:p>
    <w:p w:rsidR="00933407" w:rsidRPr="00F1610C" w:rsidRDefault="00933407" w:rsidP="00F1610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33407" w:rsidRPr="00F1610C" w:rsidRDefault="00933407" w:rsidP="00F1610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610C">
        <w:rPr>
          <w:rFonts w:ascii="Times New Roman" w:hAnsi="Times New Roman"/>
          <w:sz w:val="28"/>
          <w:szCs w:val="28"/>
        </w:rPr>
        <w:t>С  уважением  Е.В.  Решетов</w:t>
      </w:r>
    </w:p>
    <w:sectPr w:rsidR="00933407" w:rsidRPr="00F1610C" w:rsidSect="00E7699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C2CA5"/>
    <w:multiLevelType w:val="hybridMultilevel"/>
    <w:tmpl w:val="BBBE09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9F4554"/>
    <w:multiLevelType w:val="hybridMultilevel"/>
    <w:tmpl w:val="D7F8FE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8D6"/>
    <w:rsid w:val="00060506"/>
    <w:rsid w:val="000822F0"/>
    <w:rsid w:val="000A64BE"/>
    <w:rsid w:val="000F48D6"/>
    <w:rsid w:val="00110C74"/>
    <w:rsid w:val="001C6EE3"/>
    <w:rsid w:val="00216A2B"/>
    <w:rsid w:val="00276A4C"/>
    <w:rsid w:val="002B206E"/>
    <w:rsid w:val="00420080"/>
    <w:rsid w:val="0053292A"/>
    <w:rsid w:val="005379E8"/>
    <w:rsid w:val="005B779F"/>
    <w:rsid w:val="0061137B"/>
    <w:rsid w:val="00682395"/>
    <w:rsid w:val="00717F35"/>
    <w:rsid w:val="00933407"/>
    <w:rsid w:val="00AF1D0F"/>
    <w:rsid w:val="00BE3A49"/>
    <w:rsid w:val="00C62F75"/>
    <w:rsid w:val="00DB42C9"/>
    <w:rsid w:val="00DE51CD"/>
    <w:rsid w:val="00E76992"/>
    <w:rsid w:val="00F159BB"/>
    <w:rsid w:val="00F1610C"/>
    <w:rsid w:val="00F40B18"/>
    <w:rsid w:val="00F522CA"/>
    <w:rsid w:val="00FF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8D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5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170</Words>
  <Characters>969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Женя</cp:lastModifiedBy>
  <cp:revision>6</cp:revision>
  <dcterms:created xsi:type="dcterms:W3CDTF">2020-04-30T11:00:00Z</dcterms:created>
  <dcterms:modified xsi:type="dcterms:W3CDTF">2020-05-06T08:29:00Z</dcterms:modified>
</cp:coreProperties>
</file>